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04" w:rsidRPr="00221E04" w:rsidRDefault="00221E04" w:rsidP="00221E04">
      <w:pPr>
        <w:ind w:left="360"/>
        <w:rPr>
          <w:b/>
        </w:rPr>
      </w:pPr>
      <w:bookmarkStart w:id="0" w:name="_GoBack"/>
      <w:bookmarkEnd w:id="0"/>
      <w:r w:rsidRPr="00221E04">
        <w:rPr>
          <w:b/>
        </w:rPr>
        <w:t>Regulamin</w:t>
      </w:r>
      <w:r w:rsidR="00B368AB">
        <w:rPr>
          <w:b/>
        </w:rPr>
        <w:t xml:space="preserve"> Sprzedaży</w:t>
      </w:r>
      <w:r w:rsidRPr="00221E04">
        <w:rPr>
          <w:b/>
        </w:rPr>
        <w:t xml:space="preserve">  Kart Podarunkowych</w:t>
      </w:r>
    </w:p>
    <w:p w:rsidR="00221E04" w:rsidRDefault="00221E04" w:rsidP="00221E04">
      <w:pPr>
        <w:ind w:left="360"/>
      </w:pPr>
    </w:p>
    <w:p w:rsidR="00C5041E" w:rsidRDefault="00221E04" w:rsidP="00221E04">
      <w:pPr>
        <w:pStyle w:val="Akapitzlist"/>
        <w:numPr>
          <w:ilvl w:val="0"/>
          <w:numId w:val="2"/>
        </w:numPr>
      </w:pPr>
      <w:r w:rsidRPr="00221E04">
        <w:t>Użyte w niniejszym Regulaminie terminy pisane wielką literą mają następujące znaczenie:</w:t>
      </w:r>
    </w:p>
    <w:p w:rsidR="00FA1CE6" w:rsidRDefault="00221E04" w:rsidP="00FA1CE6">
      <w:pPr>
        <w:pStyle w:val="Akapitzlist"/>
      </w:pPr>
      <w:r w:rsidRPr="00221E04">
        <w:t xml:space="preserve"> a) </w:t>
      </w:r>
      <w:r w:rsidRPr="00C5041E">
        <w:rPr>
          <w:b/>
        </w:rPr>
        <w:t>Wydawca</w:t>
      </w:r>
      <w:r w:rsidRPr="00221E04">
        <w:t xml:space="preserve"> – </w:t>
      </w:r>
      <w:r w:rsidR="00C5041E">
        <w:t>Opera Bałtycka w Gdańsku</w:t>
      </w:r>
      <w:r w:rsidR="00526CCB">
        <w:t xml:space="preserve"> </w:t>
      </w:r>
      <w:r w:rsidR="00C5041E">
        <w:t xml:space="preserve">z siedziba przy </w:t>
      </w:r>
      <w:r w:rsidRPr="00221E04">
        <w:t xml:space="preserve"> </w:t>
      </w:r>
      <w:r w:rsidR="00C5041E">
        <w:t xml:space="preserve">Al. Zwycięstwa 15, 80-219 Gdańsk </w:t>
      </w:r>
      <w:r w:rsidRPr="00221E04">
        <w:t xml:space="preserve">b) </w:t>
      </w:r>
      <w:r w:rsidRPr="00C5041E">
        <w:rPr>
          <w:b/>
        </w:rPr>
        <w:t>Karta Podarunkowa</w:t>
      </w:r>
      <w:r w:rsidRPr="00221E04">
        <w:t xml:space="preserve">– karta oraz zawarte na niej środki finansowe, które stanowią razem elektroniczny bon towarowy – uprawniająca Użytkownika do jej realizacji w Kasie </w:t>
      </w:r>
      <w:r w:rsidR="00B368AB">
        <w:t xml:space="preserve">biletowej </w:t>
      </w:r>
      <w:r w:rsidR="00C5041E">
        <w:t>Opery Bałtyckiej w Gdańsku</w:t>
      </w:r>
      <w:r w:rsidR="00FA1CE6">
        <w:t>.</w:t>
      </w:r>
      <w:r w:rsidRPr="00221E04">
        <w:t xml:space="preserve"> Karta podarunkowa jest dokumentem pozwalającym na zakup biletów na wybrane wydarzenie artystyczne organizowane </w:t>
      </w:r>
      <w:r w:rsidR="00FA1CE6">
        <w:t>przez Operę Bałtycką w Gdańsku,</w:t>
      </w:r>
    </w:p>
    <w:p w:rsidR="00FA1CE6" w:rsidRDefault="00221E04" w:rsidP="00FA1CE6">
      <w:pPr>
        <w:pStyle w:val="Akapitzlist"/>
      </w:pPr>
      <w:r w:rsidRPr="00221E04">
        <w:t xml:space="preserve"> c) </w:t>
      </w:r>
      <w:r w:rsidRPr="00FA1CE6">
        <w:rPr>
          <w:b/>
        </w:rPr>
        <w:t>Nabywca</w:t>
      </w:r>
      <w:r w:rsidRPr="00221E04">
        <w:t xml:space="preserve"> – osoba, która w Kasie biletowej </w:t>
      </w:r>
      <w:r w:rsidR="00FA1CE6">
        <w:t>Opery Bałtyckiej w Gdańsku,</w:t>
      </w:r>
      <w:r w:rsidRPr="00221E04">
        <w:t xml:space="preserve"> dokonuje przekazania środków</w:t>
      </w:r>
      <w:r w:rsidR="00FA1CE6">
        <w:t xml:space="preserve"> pieniężnych</w:t>
      </w:r>
      <w:r w:rsidRPr="00221E04">
        <w:t xml:space="preserve"> na rzecz Wydawcy w wysokości równej wartości Karty Podarunkowej </w:t>
      </w:r>
      <w:r w:rsidR="00FA1CE6">
        <w:t>Opery Bałtyckiej w Gdańsku</w:t>
      </w:r>
      <w:r w:rsidRPr="00221E04">
        <w:t xml:space="preserve">, w zamian za co otrzymuje od Wydawcy Kartę Podarunkową, </w:t>
      </w:r>
    </w:p>
    <w:p w:rsidR="00FA1CE6" w:rsidRDefault="00221E04" w:rsidP="00FA1CE6">
      <w:pPr>
        <w:pStyle w:val="Akapitzlist"/>
      </w:pPr>
      <w:r w:rsidRPr="00221E04">
        <w:t xml:space="preserve">d) </w:t>
      </w:r>
      <w:r w:rsidRPr="00FA1CE6">
        <w:rPr>
          <w:b/>
        </w:rPr>
        <w:t>Użytkownik</w:t>
      </w:r>
      <w:r w:rsidRPr="00221E04">
        <w:t xml:space="preserve"> – posiadacz Karty Podarunkowej, przedstawiający ją do realizacji w Kasie biletowej </w:t>
      </w:r>
      <w:r w:rsidR="00FA1CE6">
        <w:t>Opery Bałtyckiej w Gdańsku</w:t>
      </w:r>
      <w:r w:rsidR="00B368AB">
        <w:t>,</w:t>
      </w:r>
    </w:p>
    <w:p w:rsidR="00B368AB" w:rsidRDefault="00B368AB" w:rsidP="00FA1CE6">
      <w:pPr>
        <w:pStyle w:val="Akapitzlist"/>
      </w:pPr>
      <w:r>
        <w:t xml:space="preserve">e) </w:t>
      </w:r>
      <w:r w:rsidRPr="008A14CB">
        <w:rPr>
          <w:b/>
        </w:rPr>
        <w:t>Regulamin Sprzedaży Kart Podarunkowych</w:t>
      </w:r>
      <w:r>
        <w:t xml:space="preserve"> – niniejszy Regulamin dostępny na stronie internetowej Opery Bałtyckiej w Gdańsku oraz w Kasie biletowej Opery Bałtyckiej w Gdańsku.</w:t>
      </w:r>
    </w:p>
    <w:p w:rsidR="00FA1CE6" w:rsidRDefault="00FA1CE6" w:rsidP="00FA1CE6">
      <w:pPr>
        <w:pStyle w:val="Akapitzlist"/>
      </w:pPr>
    </w:p>
    <w:p w:rsidR="00FA1CE6" w:rsidRDefault="00221E04" w:rsidP="00FA1CE6">
      <w:pPr>
        <w:pStyle w:val="Akapitzlist"/>
        <w:numPr>
          <w:ilvl w:val="0"/>
          <w:numId w:val="2"/>
        </w:numPr>
      </w:pPr>
      <w:r w:rsidRPr="00221E04">
        <w:t xml:space="preserve">Wydawca zobowiązuje się do przekazania Nabywcy Karty Podarunkowej (wraz z zapisanymi na niej środkami finansowymi w ilości zadeklarowanej przez Nabywcę, których ilość nie może być mniejsza niż 50,00 zł), a następnie do przyjmowania jej do realizacji w kasie biletowej </w:t>
      </w:r>
      <w:r w:rsidR="00FA1CE6">
        <w:t>Opery Bałtyckiej w Gdańsku</w:t>
      </w:r>
      <w:r w:rsidRPr="00221E04">
        <w:t xml:space="preserve"> . Nabywca zobowiązuje się do przekazania Wydawcy środków pieniężnych w kwocie równej wartości Karty Podarunkowej, a jej Użytkownik do realizacji Karty Podarunkowej w Kasie biletowej </w:t>
      </w:r>
      <w:r w:rsidR="00FA1CE6">
        <w:t xml:space="preserve">Opery Bałtyckiej w Gdańsku </w:t>
      </w:r>
      <w:r w:rsidRPr="00221E04">
        <w:t>w okresie ważności Karty Podarunkowej</w:t>
      </w:r>
      <w:r w:rsidR="0082777F">
        <w:t>, który jest wskazany na Karcie Podarunkowej</w:t>
      </w:r>
      <w:r w:rsidRPr="00221E04">
        <w:t xml:space="preserve">. </w:t>
      </w:r>
      <w:r w:rsidR="00FA1CE6">
        <w:t>Niewykorzystane środki pieniężne zawarte na Karcie Podarunkowej przepadają po upływie terminu ważności Karty.</w:t>
      </w:r>
    </w:p>
    <w:p w:rsidR="00FA1CE6" w:rsidRDefault="00FA1CE6" w:rsidP="00FA1CE6">
      <w:pPr>
        <w:pStyle w:val="Akapitzlist"/>
      </w:pPr>
    </w:p>
    <w:p w:rsidR="008C3051" w:rsidRDefault="00221E04" w:rsidP="00FA1CE6">
      <w:pPr>
        <w:pStyle w:val="Akapitzlist"/>
        <w:numPr>
          <w:ilvl w:val="0"/>
          <w:numId w:val="2"/>
        </w:numPr>
      </w:pPr>
      <w:r w:rsidRPr="00221E04">
        <w:t>Środki pieniężne przekazane przez Nabywcę zgodnie z punktem 2 powyżej przechodzą w całości na własność Wydawcy w momencie wydania Karty Podarunkowej.</w:t>
      </w:r>
    </w:p>
    <w:p w:rsidR="008C3051" w:rsidRDefault="008C3051" w:rsidP="008C3051">
      <w:pPr>
        <w:pStyle w:val="Akapitzlist"/>
      </w:pPr>
    </w:p>
    <w:p w:rsidR="007E5E1D" w:rsidRDefault="00221E04" w:rsidP="00FA1CE6">
      <w:pPr>
        <w:pStyle w:val="Akapitzlist"/>
        <w:numPr>
          <w:ilvl w:val="0"/>
          <w:numId w:val="2"/>
        </w:numPr>
      </w:pPr>
      <w:r w:rsidRPr="00221E04">
        <w:t xml:space="preserve"> Wartość Karty Podarunkowej wyrażona w PLN równa jest ilości </w:t>
      </w:r>
      <w:r w:rsidR="008C3051" w:rsidRPr="00221E04">
        <w:t xml:space="preserve">środków finansowych </w:t>
      </w:r>
      <w:r w:rsidRPr="00221E04">
        <w:t>przekazanych podczas dokonania zakupu Karty Podarunkowej.</w:t>
      </w:r>
    </w:p>
    <w:p w:rsidR="00221E04" w:rsidRDefault="00221E04" w:rsidP="00221E04">
      <w:pPr>
        <w:pStyle w:val="Akapitzlist"/>
      </w:pPr>
    </w:p>
    <w:p w:rsidR="008C3051" w:rsidRDefault="00221E04" w:rsidP="008C3051">
      <w:pPr>
        <w:pStyle w:val="Akapitzlist"/>
        <w:numPr>
          <w:ilvl w:val="0"/>
          <w:numId w:val="2"/>
        </w:numPr>
      </w:pPr>
      <w:r w:rsidRPr="00221E04">
        <w:t xml:space="preserve">W momencie, gdy Użytkownik dokona zakupu biletów na wybrane wydarzenia artystyczne organizowane przez </w:t>
      </w:r>
      <w:r w:rsidR="008C3051">
        <w:t>Operę Bałtycką w Gdańsku</w:t>
      </w:r>
      <w:r w:rsidRPr="00221E04">
        <w:t xml:space="preserve">, przedstawiając do realizacji Kartę Podarunkową, środki finansowe dostępne na Karcie Podarunkowej zostaną pomniejszone o kwotę należną w związku z nabyciem biletu wstępu. </w:t>
      </w:r>
    </w:p>
    <w:p w:rsidR="008C3051" w:rsidRDefault="008C3051" w:rsidP="008C3051">
      <w:pPr>
        <w:pStyle w:val="Akapitzlist"/>
      </w:pPr>
    </w:p>
    <w:p w:rsidR="00BC05D3" w:rsidRPr="00BC05D3" w:rsidRDefault="00221E04" w:rsidP="00BC05D3">
      <w:pPr>
        <w:pStyle w:val="Akapitzlist"/>
        <w:numPr>
          <w:ilvl w:val="0"/>
          <w:numId w:val="2"/>
        </w:numPr>
        <w:spacing w:after="0" w:line="240" w:lineRule="auto"/>
        <w:rPr>
          <w:color w:val="FF0000"/>
        </w:rPr>
      </w:pPr>
      <w:r w:rsidRPr="00221E04">
        <w:t>Karta Podarunkowa nie podlega wymianie na gotówkę</w:t>
      </w:r>
      <w:r w:rsidR="001A1322">
        <w:t>.</w:t>
      </w:r>
    </w:p>
    <w:p w:rsidR="00BC05D3" w:rsidRPr="00BC05D3" w:rsidRDefault="00BC05D3" w:rsidP="00BC05D3">
      <w:pPr>
        <w:spacing w:after="0" w:line="240" w:lineRule="auto"/>
        <w:rPr>
          <w:color w:val="FF0000"/>
        </w:rPr>
      </w:pPr>
    </w:p>
    <w:p w:rsidR="008C3051" w:rsidRPr="008C3051" w:rsidRDefault="00221E04" w:rsidP="00BC05D3">
      <w:pPr>
        <w:pStyle w:val="Akapitzlist"/>
        <w:numPr>
          <w:ilvl w:val="0"/>
          <w:numId w:val="2"/>
        </w:numPr>
        <w:spacing w:after="0" w:line="240" w:lineRule="auto"/>
        <w:rPr>
          <w:color w:val="FF0000"/>
        </w:rPr>
      </w:pPr>
      <w:r w:rsidRPr="00221E04">
        <w:t xml:space="preserve">Wydawca oferuje zakup kart podarunkowych o </w:t>
      </w:r>
      <w:r w:rsidR="008C3051">
        <w:t>dowolnej wartości z zastrzeżeniem, że wartość ta wynosi nie mniej niż 50 zł</w:t>
      </w:r>
      <w:r w:rsidRPr="00221E04">
        <w:t xml:space="preserve">. </w:t>
      </w:r>
    </w:p>
    <w:p w:rsidR="008C3051" w:rsidRDefault="008C3051" w:rsidP="008C3051">
      <w:pPr>
        <w:pStyle w:val="Akapitzlist"/>
      </w:pPr>
    </w:p>
    <w:p w:rsidR="008C3051" w:rsidRPr="008C3051" w:rsidRDefault="00221E04" w:rsidP="008C3051">
      <w:pPr>
        <w:pStyle w:val="Akapitzlist"/>
        <w:numPr>
          <w:ilvl w:val="0"/>
          <w:numId w:val="2"/>
        </w:numPr>
        <w:rPr>
          <w:color w:val="FF0000"/>
        </w:rPr>
      </w:pPr>
      <w:r w:rsidRPr="00221E04">
        <w:t xml:space="preserve"> Karta Podarunkowa</w:t>
      </w:r>
      <w:r w:rsidR="001E7B41">
        <w:t xml:space="preserve"> </w:t>
      </w:r>
      <w:r w:rsidR="001E7B41">
        <w:rPr>
          <w:rStyle w:val="st"/>
        </w:rPr>
        <w:t xml:space="preserve">zachowuje </w:t>
      </w:r>
      <w:r w:rsidR="001E7B41" w:rsidRPr="001E7B41">
        <w:rPr>
          <w:rStyle w:val="Uwydatnienie"/>
          <w:i w:val="0"/>
        </w:rPr>
        <w:t>ważność</w:t>
      </w:r>
      <w:r w:rsidR="001E7B41">
        <w:rPr>
          <w:rStyle w:val="st"/>
        </w:rPr>
        <w:t xml:space="preserve"> przez okres dwunastu miesięcy od dnia jej wydania Nabywcy.</w:t>
      </w:r>
    </w:p>
    <w:p w:rsidR="008C3051" w:rsidRDefault="008C3051" w:rsidP="008C3051">
      <w:pPr>
        <w:pStyle w:val="Akapitzlist"/>
      </w:pPr>
    </w:p>
    <w:p w:rsidR="008C3051" w:rsidRPr="008C3051" w:rsidRDefault="00221E04" w:rsidP="008C3051">
      <w:pPr>
        <w:pStyle w:val="Akapitzlist"/>
        <w:numPr>
          <w:ilvl w:val="0"/>
          <w:numId w:val="2"/>
        </w:numPr>
        <w:rPr>
          <w:color w:val="FF0000"/>
        </w:rPr>
      </w:pPr>
      <w:r w:rsidRPr="00221E04">
        <w:t xml:space="preserve">Nabywca Karty Podarunkowej otrzymuje kartę z kodem kreskowym, która nie podlega zwrotowi i staje się własnością Nabywcy. </w:t>
      </w:r>
    </w:p>
    <w:p w:rsidR="008C3051" w:rsidRDefault="008C3051" w:rsidP="008C3051">
      <w:pPr>
        <w:pStyle w:val="Akapitzlist"/>
      </w:pPr>
    </w:p>
    <w:p w:rsidR="008C3051" w:rsidRPr="008C3051" w:rsidRDefault="00221E04" w:rsidP="008C3051">
      <w:pPr>
        <w:pStyle w:val="Akapitzlist"/>
        <w:numPr>
          <w:ilvl w:val="0"/>
          <w:numId w:val="2"/>
        </w:numPr>
        <w:rPr>
          <w:color w:val="FF0000"/>
        </w:rPr>
      </w:pPr>
      <w:r w:rsidRPr="00221E04">
        <w:t xml:space="preserve">Przekazanie przez Wydawcę Karty Podarunkowej Nabywcy ma miejsce wyłącznie w Kasie biletowej </w:t>
      </w:r>
      <w:r w:rsidR="008C3051">
        <w:t>Opery Bałtyckiej w Gdańsku</w:t>
      </w:r>
    </w:p>
    <w:p w:rsidR="008C3051" w:rsidRDefault="008C3051" w:rsidP="008C3051">
      <w:pPr>
        <w:pStyle w:val="Akapitzlist"/>
      </w:pPr>
    </w:p>
    <w:p w:rsidR="006C0281" w:rsidRPr="006C0281" w:rsidRDefault="00221E04" w:rsidP="006C0281">
      <w:pPr>
        <w:pStyle w:val="Akapitzlist"/>
        <w:numPr>
          <w:ilvl w:val="0"/>
          <w:numId w:val="2"/>
        </w:numPr>
        <w:rPr>
          <w:color w:val="FF0000"/>
        </w:rPr>
      </w:pPr>
      <w:r w:rsidRPr="00221E04">
        <w:lastRenderedPageBreak/>
        <w:t xml:space="preserve"> </w:t>
      </w:r>
      <w:r w:rsidR="008C3051">
        <w:t>Opera Bałtycka w Gdańsku</w:t>
      </w:r>
      <w:r w:rsidRPr="00221E04">
        <w:t xml:space="preserve"> nie ponosi odpowiedzialności za Karty Podarunkowe, które zostały utracone (lub uszkodzone) po ich wydaniu Nabywcy</w:t>
      </w:r>
      <w:r w:rsidR="006C0281">
        <w:t>.</w:t>
      </w:r>
    </w:p>
    <w:p w:rsidR="006C0281" w:rsidRDefault="006C0281" w:rsidP="006C0281">
      <w:pPr>
        <w:pStyle w:val="Akapitzlist"/>
      </w:pPr>
    </w:p>
    <w:p w:rsidR="006C0281" w:rsidRPr="006C0281" w:rsidRDefault="00221E04" w:rsidP="006C0281">
      <w:pPr>
        <w:pStyle w:val="Akapitzlist"/>
        <w:numPr>
          <w:ilvl w:val="0"/>
          <w:numId w:val="2"/>
        </w:numPr>
        <w:rPr>
          <w:color w:val="FF0000"/>
        </w:rPr>
      </w:pPr>
      <w:r w:rsidRPr="00221E04">
        <w:t xml:space="preserve">Realizacja Karty Podarunkowej przez Użytkownika będzie stanowiła ważną transakcję nawet w wypadku, gdy Użytkownik wejdzie w posiadanie Karty Podarunkowej w sposób nieuprawniony. </w:t>
      </w:r>
    </w:p>
    <w:p w:rsidR="006C0281" w:rsidRDefault="006C0281" w:rsidP="006C0281">
      <w:pPr>
        <w:pStyle w:val="Akapitzlist"/>
      </w:pPr>
    </w:p>
    <w:p w:rsidR="006C0281" w:rsidRPr="006C0281" w:rsidRDefault="00221E04" w:rsidP="006C0281">
      <w:pPr>
        <w:pStyle w:val="Akapitzlist"/>
        <w:numPr>
          <w:ilvl w:val="0"/>
          <w:numId w:val="2"/>
        </w:numPr>
        <w:rPr>
          <w:color w:val="FF0000"/>
        </w:rPr>
      </w:pPr>
      <w:r w:rsidRPr="00221E04">
        <w:t xml:space="preserve">W wypadku utraty, zniszczenia lub kradzieży Karty Podarunkowej </w:t>
      </w:r>
      <w:r w:rsidR="005457BD">
        <w:t xml:space="preserve">Nabywcy lub </w:t>
      </w:r>
      <w:r w:rsidRPr="00221E04">
        <w:t>Użytkownikowi</w:t>
      </w:r>
      <w:r w:rsidR="005457BD">
        <w:t xml:space="preserve"> </w:t>
      </w:r>
      <w:r w:rsidRPr="00221E04">
        <w:t xml:space="preserve"> nie przysługują wobec Wydawcy żadne roszczenia. </w:t>
      </w:r>
    </w:p>
    <w:p w:rsidR="006C0281" w:rsidRDefault="006C0281" w:rsidP="006C0281">
      <w:pPr>
        <w:pStyle w:val="Akapitzlist"/>
      </w:pPr>
    </w:p>
    <w:p w:rsidR="006C0281" w:rsidRPr="006C0281" w:rsidRDefault="00221E04" w:rsidP="006C0281">
      <w:pPr>
        <w:pStyle w:val="Akapitzlist"/>
        <w:numPr>
          <w:ilvl w:val="0"/>
          <w:numId w:val="2"/>
        </w:numPr>
        <w:rPr>
          <w:color w:val="FF0000"/>
        </w:rPr>
      </w:pPr>
      <w:r w:rsidRPr="00221E04">
        <w:t xml:space="preserve">Użytkownik dokonuje realizacji Karty Podarunkowej poprzez przedstawienie jej pracownikowi Kasy biletowej. Pracownik dokona pobrania z Karty kwoty odpowiadającej cenie biletu oferowanego przez </w:t>
      </w:r>
      <w:r w:rsidR="007A0996">
        <w:t>Operę Bałtycką w Gdańsku.</w:t>
      </w:r>
      <w:r w:rsidRPr="00221E04">
        <w:t xml:space="preserve"> </w:t>
      </w:r>
    </w:p>
    <w:p w:rsidR="006C0281" w:rsidRDefault="006C0281" w:rsidP="006C0281">
      <w:pPr>
        <w:pStyle w:val="Akapitzlist"/>
      </w:pPr>
    </w:p>
    <w:p w:rsidR="007A0996" w:rsidRPr="007A0996" w:rsidRDefault="00221E04" w:rsidP="006C0281">
      <w:pPr>
        <w:pStyle w:val="Akapitzlist"/>
        <w:numPr>
          <w:ilvl w:val="0"/>
          <w:numId w:val="2"/>
        </w:numPr>
        <w:rPr>
          <w:color w:val="FF0000"/>
        </w:rPr>
      </w:pPr>
      <w:r w:rsidRPr="00221E04">
        <w:t>Wydawca jest zobowiązany do poinformowania</w:t>
      </w:r>
      <w:r w:rsidR="007A0996">
        <w:t xml:space="preserve"> Nabywc</w:t>
      </w:r>
      <w:r w:rsidR="003D10E8">
        <w:t>y</w:t>
      </w:r>
      <w:r w:rsidR="007A0996">
        <w:t xml:space="preserve"> i</w:t>
      </w:r>
      <w:r w:rsidRPr="00221E04">
        <w:t xml:space="preserve"> Użytkownika, że Karta Podarunkowa: może być zrealizowana wyłącznie w kasie biletowej </w:t>
      </w:r>
      <w:r w:rsidR="007A0996">
        <w:t>Opery Bałtyckiej w Gdańsku,</w:t>
      </w:r>
      <w:r w:rsidRPr="00221E04">
        <w:t xml:space="preserve"> nie podlega wymianie na gotówkę</w:t>
      </w:r>
      <w:r w:rsidR="007A0996">
        <w:t>,</w:t>
      </w:r>
      <w:r w:rsidRPr="00221E04">
        <w:t xml:space="preserve"> posiada termin ważności, po którym nie może być zrealizowana. </w:t>
      </w:r>
    </w:p>
    <w:p w:rsidR="007A0996" w:rsidRDefault="007A0996" w:rsidP="007A0996">
      <w:pPr>
        <w:pStyle w:val="Akapitzlist"/>
      </w:pPr>
    </w:p>
    <w:p w:rsidR="007A0996" w:rsidRPr="007A0996" w:rsidRDefault="00221E04" w:rsidP="006C0281">
      <w:pPr>
        <w:pStyle w:val="Akapitzlist"/>
        <w:numPr>
          <w:ilvl w:val="0"/>
          <w:numId w:val="2"/>
        </w:numPr>
        <w:rPr>
          <w:color w:val="FF0000"/>
        </w:rPr>
      </w:pPr>
      <w:r w:rsidRPr="00221E04">
        <w:t>W przypadku wyczerpania się środków finansowych na Karcie Podarunkowej, w momencie zakupu biletu pozostałą należną kwotę Użytkownik zobowiązany jest uiścić gotówką</w:t>
      </w:r>
      <w:r w:rsidR="00151825">
        <w:t xml:space="preserve"> lub kartą płatniczą</w:t>
      </w:r>
      <w:r w:rsidR="007A0996" w:rsidRPr="007A0996">
        <w:t xml:space="preserve"> </w:t>
      </w:r>
      <w:r w:rsidR="007A0996" w:rsidRPr="00221E04">
        <w:t>przy rozliczeniu</w:t>
      </w:r>
      <w:r w:rsidRPr="00221E04">
        <w:t xml:space="preserve"> </w:t>
      </w:r>
      <w:r w:rsidR="007A0996">
        <w:t xml:space="preserve">w </w:t>
      </w:r>
      <w:r w:rsidR="00C201CD">
        <w:t>K</w:t>
      </w:r>
      <w:r w:rsidRPr="00221E04">
        <w:t xml:space="preserve">asie </w:t>
      </w:r>
      <w:r w:rsidR="00C201CD">
        <w:t xml:space="preserve">biletowej </w:t>
      </w:r>
      <w:r w:rsidR="007A0996">
        <w:t>Opery Bałtyckiej w Gdańsku</w:t>
      </w:r>
      <w:r w:rsidRPr="00221E04">
        <w:t xml:space="preserve">. </w:t>
      </w:r>
    </w:p>
    <w:p w:rsidR="007A0996" w:rsidRDefault="007A0996" w:rsidP="007A0996">
      <w:pPr>
        <w:pStyle w:val="Akapitzlist"/>
      </w:pPr>
    </w:p>
    <w:p w:rsidR="007A0996" w:rsidRPr="00C201CD" w:rsidRDefault="00221E04" w:rsidP="00C201CD">
      <w:pPr>
        <w:pStyle w:val="Akapitzlist"/>
        <w:numPr>
          <w:ilvl w:val="0"/>
          <w:numId w:val="2"/>
        </w:numPr>
        <w:rPr>
          <w:color w:val="FF0000"/>
        </w:rPr>
      </w:pPr>
      <w:r w:rsidRPr="00221E04">
        <w:t xml:space="preserve">Wydawca ma prawo odmówić realizacji Karty Podarunkowej w wypadku braku technicznej możliwości realizacji Karty Podarunkowej, w szczególności: niemożności uzyskania połączenia z systemem informatycznym Wydawcy, uszkodzenia Karty Podarunkowej w stopniu uniemożliwiającym odczytanie zapisanych na niej danych. </w:t>
      </w:r>
    </w:p>
    <w:p w:rsidR="00C201CD" w:rsidRPr="00C201CD" w:rsidRDefault="00C201CD" w:rsidP="00C201CD">
      <w:pPr>
        <w:pStyle w:val="Akapitzlist"/>
        <w:rPr>
          <w:color w:val="FF0000"/>
        </w:rPr>
      </w:pPr>
    </w:p>
    <w:p w:rsidR="00C201CD" w:rsidRPr="00C201CD" w:rsidRDefault="00C201CD" w:rsidP="00C201CD">
      <w:pPr>
        <w:pStyle w:val="Akapitzlist"/>
        <w:rPr>
          <w:color w:val="FF0000"/>
        </w:rPr>
      </w:pPr>
    </w:p>
    <w:p w:rsidR="007A0996" w:rsidRPr="007A0996" w:rsidRDefault="008A14CB" w:rsidP="007A0996">
      <w:pPr>
        <w:pStyle w:val="Akapitzlist"/>
        <w:numPr>
          <w:ilvl w:val="0"/>
          <w:numId w:val="2"/>
        </w:numPr>
        <w:rPr>
          <w:color w:val="FF0000"/>
        </w:rPr>
      </w:pPr>
      <w:r>
        <w:t>Nabywca i Użytkownik Karty Podarunkowej poprzez zakup i/lub użycie Karty Podarunkowej oświadcza, że zapoznał się z treścią niniejszego Regulaminu Sprzedaży Kart Podarunkowych, rozumie jego treść, nie wnosi do niego żadnych zastrzeżeń, akceptuje jego treść w całości i zobowiązuje się go przestrzegać.</w:t>
      </w:r>
    </w:p>
    <w:p w:rsidR="007A0996" w:rsidRDefault="007A0996" w:rsidP="007A0996">
      <w:pPr>
        <w:pStyle w:val="Akapitzlist"/>
      </w:pPr>
    </w:p>
    <w:p w:rsidR="007A0996" w:rsidRPr="007A0996" w:rsidRDefault="00221E04" w:rsidP="007A0996">
      <w:pPr>
        <w:pStyle w:val="Akapitzlist"/>
        <w:numPr>
          <w:ilvl w:val="0"/>
          <w:numId w:val="2"/>
        </w:numPr>
        <w:rPr>
          <w:color w:val="FF0000"/>
        </w:rPr>
      </w:pPr>
      <w:r w:rsidRPr="00221E04">
        <w:t xml:space="preserve">Wydanie Karty Podarunkowej nie stanowi sprzedaży opodatkowanej podatkiem od towarów i usług (VAT) w rozumieniu obowiązujących przepisów prawa podatkowego. Na wniosek Nabywcy wydanie Karty podarunkowej może być udokumentowane notą księgową. Wydawca wydaje paragon Użytkownikowi po zakończeniu transakcji nabycia biletu za pośrednictwem Karty Podarunkowej. </w:t>
      </w:r>
    </w:p>
    <w:p w:rsidR="007A0996" w:rsidRDefault="007A0996" w:rsidP="007A0996">
      <w:pPr>
        <w:pStyle w:val="Akapitzlist"/>
      </w:pPr>
    </w:p>
    <w:p w:rsidR="007A0996" w:rsidRPr="007A0996" w:rsidRDefault="00221E04" w:rsidP="007A0996">
      <w:pPr>
        <w:pStyle w:val="Akapitzlist"/>
        <w:numPr>
          <w:ilvl w:val="0"/>
          <w:numId w:val="2"/>
        </w:numPr>
        <w:rPr>
          <w:color w:val="FF0000"/>
        </w:rPr>
      </w:pPr>
      <w:r w:rsidRPr="00221E04">
        <w:t xml:space="preserve">Karta Podarunkowa nie jest elektronicznym instrumentem płatniczym, jak również nie jest elektroniczną kartą płatniczą w rozumieniu obowiązujących przepisów prawa. </w:t>
      </w:r>
    </w:p>
    <w:p w:rsidR="007A0996" w:rsidRDefault="007A0996" w:rsidP="007A0996">
      <w:pPr>
        <w:pStyle w:val="Akapitzlist"/>
      </w:pPr>
    </w:p>
    <w:p w:rsidR="007A0996" w:rsidRPr="007A0996" w:rsidRDefault="00221E04" w:rsidP="007A0996">
      <w:pPr>
        <w:pStyle w:val="Akapitzlist"/>
        <w:numPr>
          <w:ilvl w:val="0"/>
          <w:numId w:val="2"/>
        </w:numPr>
        <w:rPr>
          <w:color w:val="FF0000"/>
        </w:rPr>
      </w:pPr>
      <w:r w:rsidRPr="00221E04">
        <w:t>Karta Podarunkowa jest elektroniczn</w:t>
      </w:r>
      <w:r w:rsidR="003D10E8">
        <w:t>ą</w:t>
      </w:r>
      <w:r w:rsidRPr="00221E04">
        <w:t xml:space="preserve"> formą bonu towarowego. </w:t>
      </w:r>
    </w:p>
    <w:p w:rsidR="007A0996" w:rsidRDefault="007A0996" w:rsidP="007A0996">
      <w:pPr>
        <w:pStyle w:val="Akapitzlist"/>
      </w:pPr>
    </w:p>
    <w:p w:rsidR="00221E04" w:rsidRPr="00C201CD" w:rsidRDefault="00221E04" w:rsidP="007A0996">
      <w:pPr>
        <w:pStyle w:val="Akapitzlist"/>
        <w:numPr>
          <w:ilvl w:val="0"/>
          <w:numId w:val="2"/>
        </w:numPr>
        <w:rPr>
          <w:color w:val="FF0000"/>
        </w:rPr>
      </w:pPr>
      <w:r w:rsidRPr="00221E04">
        <w:t xml:space="preserve">Do wszelkich spraw nieuregulowanych w niniejszym Regulaminie będą miały zastosowanie </w:t>
      </w:r>
      <w:r w:rsidR="00C201CD">
        <w:t>obowiązujące przepisy prawne.</w:t>
      </w:r>
    </w:p>
    <w:p w:rsidR="00C201CD" w:rsidRPr="00C201CD" w:rsidRDefault="00C201CD" w:rsidP="00C201CD">
      <w:pPr>
        <w:pStyle w:val="Akapitzlist"/>
        <w:rPr>
          <w:color w:val="FF0000"/>
        </w:rPr>
      </w:pPr>
    </w:p>
    <w:p w:rsidR="00C201CD" w:rsidRPr="00A94990" w:rsidRDefault="00A94990" w:rsidP="007A0996">
      <w:pPr>
        <w:pStyle w:val="Akapitzlist"/>
        <w:numPr>
          <w:ilvl w:val="0"/>
          <w:numId w:val="2"/>
        </w:numPr>
      </w:pPr>
      <w:r w:rsidRPr="00A94990">
        <w:t>Regulamin Sprzedaży Kart Podarunkowych wchodzi w życie z dniem jego ogłoszenia na stronie internetowej Opery Bałtyckiej w Gdańsku.</w:t>
      </w:r>
    </w:p>
    <w:sectPr w:rsidR="00C201CD" w:rsidRPr="00A94990" w:rsidSect="007928C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1A12"/>
    <w:multiLevelType w:val="hybridMultilevel"/>
    <w:tmpl w:val="EA6A9A00"/>
    <w:lvl w:ilvl="0" w:tplc="7F0215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66A41"/>
    <w:multiLevelType w:val="hybridMultilevel"/>
    <w:tmpl w:val="C8A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04"/>
    <w:rsid w:val="00151825"/>
    <w:rsid w:val="001A1322"/>
    <w:rsid w:val="001E7B41"/>
    <w:rsid w:val="00221E04"/>
    <w:rsid w:val="003D10E8"/>
    <w:rsid w:val="00526CCB"/>
    <w:rsid w:val="005457BD"/>
    <w:rsid w:val="006130E3"/>
    <w:rsid w:val="0063653E"/>
    <w:rsid w:val="006C0281"/>
    <w:rsid w:val="007928CC"/>
    <w:rsid w:val="007A0996"/>
    <w:rsid w:val="007C786D"/>
    <w:rsid w:val="0082777F"/>
    <w:rsid w:val="008A14CB"/>
    <w:rsid w:val="008C3051"/>
    <w:rsid w:val="00A94990"/>
    <w:rsid w:val="00AB2CE1"/>
    <w:rsid w:val="00B368AB"/>
    <w:rsid w:val="00BC05D3"/>
    <w:rsid w:val="00C201CD"/>
    <w:rsid w:val="00C5041E"/>
    <w:rsid w:val="00D059A1"/>
    <w:rsid w:val="00F348A2"/>
    <w:rsid w:val="00FA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BD63B-6C58-4F96-BA0B-B8C6019A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E04"/>
    <w:pPr>
      <w:ind w:left="720"/>
      <w:contextualSpacing/>
    </w:pPr>
  </w:style>
  <w:style w:type="character" w:customStyle="1" w:styleId="st">
    <w:name w:val="st"/>
    <w:basedOn w:val="Domylnaczcionkaakapitu"/>
    <w:rsid w:val="001E7B41"/>
  </w:style>
  <w:style w:type="character" w:styleId="Uwydatnienie">
    <w:name w:val="Emphasis"/>
    <w:basedOn w:val="Domylnaczcionkaakapitu"/>
    <w:uiPriority w:val="20"/>
    <w:qFormat/>
    <w:rsid w:val="001E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Opera Baltycka</dc:creator>
  <cp:keywords/>
  <dc:description/>
  <cp:lastModifiedBy>Kamila Konczak</cp:lastModifiedBy>
  <cp:revision>2</cp:revision>
  <dcterms:created xsi:type="dcterms:W3CDTF">2023-01-31T12:23:00Z</dcterms:created>
  <dcterms:modified xsi:type="dcterms:W3CDTF">2023-01-31T12:23:00Z</dcterms:modified>
</cp:coreProperties>
</file>